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A4" w:rsidRDefault="006A16A4" w:rsidP="00656C1A">
      <w:pPr>
        <w:spacing w:line="120" w:lineRule="atLeast"/>
        <w:jc w:val="center"/>
        <w:rPr>
          <w:sz w:val="24"/>
          <w:szCs w:val="24"/>
        </w:rPr>
      </w:pPr>
    </w:p>
    <w:p w:rsidR="006A16A4" w:rsidRDefault="006A16A4" w:rsidP="00656C1A">
      <w:pPr>
        <w:spacing w:line="120" w:lineRule="atLeast"/>
        <w:jc w:val="center"/>
        <w:rPr>
          <w:sz w:val="24"/>
          <w:szCs w:val="24"/>
        </w:rPr>
      </w:pPr>
    </w:p>
    <w:p w:rsidR="006A16A4" w:rsidRPr="00852378" w:rsidRDefault="006A16A4" w:rsidP="00656C1A">
      <w:pPr>
        <w:spacing w:line="120" w:lineRule="atLeast"/>
        <w:jc w:val="center"/>
        <w:rPr>
          <w:sz w:val="10"/>
          <w:szCs w:val="10"/>
        </w:rPr>
      </w:pPr>
    </w:p>
    <w:p w:rsidR="006A16A4" w:rsidRDefault="006A16A4" w:rsidP="00656C1A">
      <w:pPr>
        <w:spacing w:line="120" w:lineRule="atLeast"/>
        <w:jc w:val="center"/>
        <w:rPr>
          <w:sz w:val="10"/>
          <w:szCs w:val="24"/>
        </w:rPr>
      </w:pPr>
    </w:p>
    <w:p w:rsidR="006A16A4" w:rsidRPr="005541F0" w:rsidRDefault="006A16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A16A4" w:rsidRDefault="006A16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A16A4" w:rsidRPr="005541F0" w:rsidRDefault="006A16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A16A4" w:rsidRPr="005649E4" w:rsidRDefault="006A16A4" w:rsidP="00656C1A">
      <w:pPr>
        <w:spacing w:line="120" w:lineRule="atLeast"/>
        <w:jc w:val="center"/>
        <w:rPr>
          <w:sz w:val="18"/>
          <w:szCs w:val="24"/>
        </w:rPr>
      </w:pPr>
    </w:p>
    <w:p w:rsidR="006A16A4" w:rsidRPr="00656C1A" w:rsidRDefault="006A16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A16A4" w:rsidRPr="005541F0" w:rsidRDefault="006A16A4" w:rsidP="00656C1A">
      <w:pPr>
        <w:spacing w:line="120" w:lineRule="atLeast"/>
        <w:jc w:val="center"/>
        <w:rPr>
          <w:sz w:val="18"/>
          <w:szCs w:val="24"/>
        </w:rPr>
      </w:pPr>
    </w:p>
    <w:p w:rsidR="006A16A4" w:rsidRPr="005541F0" w:rsidRDefault="006A16A4" w:rsidP="00656C1A">
      <w:pPr>
        <w:spacing w:line="120" w:lineRule="atLeast"/>
        <w:jc w:val="center"/>
        <w:rPr>
          <w:sz w:val="20"/>
          <w:szCs w:val="24"/>
        </w:rPr>
      </w:pPr>
    </w:p>
    <w:p w:rsidR="006A16A4" w:rsidRPr="00656C1A" w:rsidRDefault="006A16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A16A4" w:rsidRDefault="006A16A4" w:rsidP="00656C1A">
      <w:pPr>
        <w:spacing w:line="120" w:lineRule="atLeast"/>
        <w:jc w:val="center"/>
        <w:rPr>
          <w:sz w:val="30"/>
          <w:szCs w:val="24"/>
        </w:rPr>
      </w:pPr>
    </w:p>
    <w:p w:rsidR="006A16A4" w:rsidRPr="00656C1A" w:rsidRDefault="006A16A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A16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A16A4" w:rsidRPr="00F8214F" w:rsidRDefault="006A16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A16A4" w:rsidRPr="00F8214F" w:rsidRDefault="008519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A16A4" w:rsidRPr="00F8214F" w:rsidRDefault="006A16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A16A4" w:rsidRPr="00F8214F" w:rsidRDefault="008519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A16A4" w:rsidRPr="00A63FB0" w:rsidRDefault="006A16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A16A4" w:rsidRPr="00A3761A" w:rsidRDefault="008519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A16A4" w:rsidRPr="00F8214F" w:rsidRDefault="006A16A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A16A4" w:rsidRPr="00F8214F" w:rsidRDefault="006A16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A16A4" w:rsidRPr="00AB4194" w:rsidRDefault="006A16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A16A4" w:rsidRPr="00F8214F" w:rsidRDefault="008519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1883</w:t>
            </w:r>
          </w:p>
        </w:tc>
      </w:tr>
    </w:tbl>
    <w:p w:rsidR="006A16A4" w:rsidRPr="00C725A6" w:rsidRDefault="006A16A4" w:rsidP="00C725A6">
      <w:pPr>
        <w:rPr>
          <w:rFonts w:cs="Times New Roman"/>
          <w:szCs w:val="28"/>
        </w:rPr>
      </w:pPr>
    </w:p>
    <w:p w:rsidR="006A16A4" w:rsidRPr="006A16A4" w:rsidRDefault="006A16A4" w:rsidP="006A16A4">
      <w:pPr>
        <w:rPr>
          <w:rFonts w:eastAsia="Times New Roman" w:cs="Times New Roman"/>
          <w:sz w:val="27"/>
          <w:szCs w:val="27"/>
          <w:lang w:eastAsia="ru-RU"/>
        </w:rPr>
      </w:pPr>
      <w:r w:rsidRPr="006A16A4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в постановление </w:t>
      </w:r>
    </w:p>
    <w:p w:rsidR="006A16A4" w:rsidRPr="006A16A4" w:rsidRDefault="006A16A4" w:rsidP="006A16A4">
      <w:pPr>
        <w:rPr>
          <w:rFonts w:eastAsia="Times New Roman" w:cs="Times New Roman"/>
          <w:sz w:val="27"/>
          <w:szCs w:val="27"/>
          <w:lang w:eastAsia="ru-RU"/>
        </w:rPr>
      </w:pPr>
      <w:r w:rsidRPr="006A16A4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13.10.2015 </w:t>
      </w:r>
    </w:p>
    <w:p w:rsidR="006A16A4" w:rsidRPr="006A16A4" w:rsidRDefault="006A16A4" w:rsidP="006A16A4">
      <w:pPr>
        <w:rPr>
          <w:rFonts w:eastAsia="Times New Roman" w:cs="Times New Roman"/>
          <w:sz w:val="27"/>
          <w:szCs w:val="27"/>
          <w:lang w:eastAsia="ru-RU"/>
        </w:rPr>
      </w:pPr>
      <w:r w:rsidRPr="006A16A4">
        <w:rPr>
          <w:rFonts w:eastAsia="Times New Roman" w:cs="Times New Roman"/>
          <w:sz w:val="27"/>
          <w:szCs w:val="27"/>
          <w:lang w:eastAsia="ru-RU"/>
        </w:rPr>
        <w:t xml:space="preserve">№ 7174 «Об утверждении положения </w:t>
      </w:r>
    </w:p>
    <w:p w:rsidR="006A16A4" w:rsidRPr="006A16A4" w:rsidRDefault="006A16A4" w:rsidP="006A16A4">
      <w:pPr>
        <w:rPr>
          <w:rFonts w:eastAsia="Times New Roman" w:cs="Times New Roman"/>
          <w:sz w:val="27"/>
          <w:szCs w:val="27"/>
          <w:lang w:eastAsia="ru-RU"/>
        </w:rPr>
      </w:pPr>
      <w:r w:rsidRPr="006A16A4">
        <w:rPr>
          <w:rFonts w:eastAsia="Times New Roman" w:cs="Times New Roman"/>
          <w:sz w:val="27"/>
          <w:szCs w:val="27"/>
          <w:lang w:eastAsia="ru-RU"/>
        </w:rPr>
        <w:t xml:space="preserve">о порядке и размерах возмещения </w:t>
      </w:r>
    </w:p>
    <w:p w:rsidR="006A16A4" w:rsidRPr="006A16A4" w:rsidRDefault="006A16A4" w:rsidP="006A16A4">
      <w:pPr>
        <w:rPr>
          <w:rFonts w:eastAsia="Times New Roman" w:cs="Times New Roman"/>
          <w:sz w:val="27"/>
          <w:szCs w:val="27"/>
          <w:lang w:eastAsia="ru-RU"/>
        </w:rPr>
      </w:pPr>
      <w:r w:rsidRPr="006A16A4">
        <w:rPr>
          <w:rFonts w:eastAsia="Times New Roman" w:cs="Times New Roman"/>
          <w:sz w:val="27"/>
          <w:szCs w:val="27"/>
          <w:lang w:eastAsia="ru-RU"/>
        </w:rPr>
        <w:t xml:space="preserve">расходов, связанных со служебными </w:t>
      </w:r>
    </w:p>
    <w:p w:rsidR="006A16A4" w:rsidRPr="006A16A4" w:rsidRDefault="006A16A4" w:rsidP="006A16A4">
      <w:pPr>
        <w:rPr>
          <w:rFonts w:eastAsia="Times New Roman" w:cs="Times New Roman"/>
          <w:sz w:val="27"/>
          <w:szCs w:val="27"/>
          <w:lang w:eastAsia="ru-RU"/>
        </w:rPr>
      </w:pPr>
      <w:r w:rsidRPr="006A16A4">
        <w:rPr>
          <w:rFonts w:eastAsia="Times New Roman" w:cs="Times New Roman"/>
          <w:sz w:val="27"/>
          <w:szCs w:val="27"/>
          <w:lang w:eastAsia="ru-RU"/>
        </w:rPr>
        <w:t xml:space="preserve">командировками, работникам </w:t>
      </w:r>
    </w:p>
    <w:p w:rsidR="006A16A4" w:rsidRPr="006A16A4" w:rsidRDefault="006A16A4" w:rsidP="006A16A4">
      <w:pPr>
        <w:rPr>
          <w:rFonts w:eastAsia="Times New Roman" w:cs="Times New Roman"/>
          <w:sz w:val="27"/>
          <w:szCs w:val="27"/>
          <w:lang w:eastAsia="ru-RU"/>
        </w:rPr>
      </w:pPr>
      <w:r w:rsidRPr="006A16A4">
        <w:rPr>
          <w:rFonts w:eastAsia="Times New Roman" w:cs="Times New Roman"/>
          <w:sz w:val="27"/>
          <w:szCs w:val="27"/>
          <w:lang w:eastAsia="ru-RU"/>
        </w:rPr>
        <w:t>муниципальных учреждений»</w:t>
      </w:r>
    </w:p>
    <w:p w:rsidR="006A16A4" w:rsidRPr="006A16A4" w:rsidRDefault="006A16A4" w:rsidP="006A16A4">
      <w:pPr>
        <w:rPr>
          <w:rFonts w:eastAsia="Times New Roman" w:cs="Times New Roman"/>
          <w:sz w:val="27"/>
          <w:szCs w:val="27"/>
          <w:lang w:eastAsia="ru-RU"/>
        </w:rPr>
      </w:pPr>
    </w:p>
    <w:p w:rsidR="006A16A4" w:rsidRPr="006A16A4" w:rsidRDefault="006A16A4" w:rsidP="006A16A4">
      <w:pPr>
        <w:rPr>
          <w:rFonts w:eastAsia="Times New Roman" w:cs="Times New Roman"/>
          <w:sz w:val="27"/>
          <w:szCs w:val="27"/>
          <w:lang w:eastAsia="ru-RU"/>
        </w:rPr>
      </w:pPr>
    </w:p>
    <w:p w:rsidR="006A16A4" w:rsidRPr="00C42BF4" w:rsidRDefault="006A16A4" w:rsidP="00C42BF4">
      <w:pPr>
        <w:ind w:firstLine="567"/>
        <w:jc w:val="both"/>
        <w:rPr>
          <w:rFonts w:eastAsiaTheme="minorEastAsia" w:cs="Times New Roman"/>
          <w:spacing w:val="-4"/>
          <w:sz w:val="27"/>
          <w:szCs w:val="27"/>
          <w:lang w:eastAsia="ru-RU"/>
        </w:rPr>
      </w:pPr>
      <w:bookmarkStart w:id="5" w:name="sub_1"/>
      <w:r w:rsidRPr="00C42BF4">
        <w:rPr>
          <w:rFonts w:eastAsiaTheme="minorEastAsia" w:cs="Times New Roman"/>
          <w:sz w:val="27"/>
          <w:szCs w:val="27"/>
          <w:lang w:eastAsia="ru-RU"/>
        </w:rPr>
        <w:t xml:space="preserve">В соответствии со статьей 168 Трудового кодекса Российской Федерации,                 постановлением Губернатора Ханты-Мансийского автономного округа – Югры </w:t>
      </w:r>
      <w:r w:rsidR="00C42BF4"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C42BF4">
        <w:rPr>
          <w:rFonts w:eastAsiaTheme="minorEastAsia" w:cs="Times New Roman"/>
          <w:sz w:val="27"/>
          <w:szCs w:val="27"/>
          <w:lang w:eastAsia="ru-RU"/>
        </w:rPr>
        <w:t xml:space="preserve">  от 22.01.2022 № 2 «О дополнительных мерах по предотвращению завоза и распространения новой коронавирусн</w:t>
      </w:r>
      <w:r w:rsidR="00C42BF4">
        <w:rPr>
          <w:rFonts w:eastAsiaTheme="minorEastAsia" w:cs="Times New Roman"/>
          <w:sz w:val="27"/>
          <w:szCs w:val="27"/>
          <w:lang w:eastAsia="ru-RU"/>
        </w:rPr>
        <w:t>ой инфекции (COVID-19) в Ханты-</w:t>
      </w:r>
      <w:r w:rsidRPr="00C42BF4">
        <w:rPr>
          <w:rFonts w:eastAsiaTheme="minorEastAsia" w:cs="Times New Roman"/>
          <w:sz w:val="27"/>
          <w:szCs w:val="27"/>
          <w:lang w:eastAsia="ru-RU"/>
        </w:rPr>
        <w:t xml:space="preserve">Мансийском </w:t>
      </w:r>
      <w:r w:rsidR="00C42BF4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C42BF4">
        <w:rPr>
          <w:rFonts w:eastAsiaTheme="minorEastAsia" w:cs="Times New Roman"/>
          <w:sz w:val="27"/>
          <w:szCs w:val="27"/>
          <w:lang w:eastAsia="ru-RU"/>
        </w:rPr>
        <w:t xml:space="preserve">автономном округе – Югре», </w:t>
      </w:r>
      <w:r w:rsidR="00C42BF4" w:rsidRPr="00C42BF4">
        <w:rPr>
          <w:sz w:val="27"/>
          <w:szCs w:val="27"/>
        </w:rPr>
        <w:t xml:space="preserve">распоряжением Главы города от 29.12.2021 № 38 </w:t>
      </w:r>
      <w:r w:rsidR="00C42BF4">
        <w:rPr>
          <w:sz w:val="27"/>
          <w:szCs w:val="27"/>
        </w:rPr>
        <w:t xml:space="preserve">                    </w:t>
      </w:r>
      <w:r w:rsidR="00C42BF4" w:rsidRPr="00C42BF4">
        <w:rPr>
          <w:sz w:val="27"/>
          <w:szCs w:val="27"/>
        </w:rPr>
        <w:t xml:space="preserve">«О последовательности исполнения обязанностей Главы города высшими </w:t>
      </w:r>
      <w:r w:rsidR="00C42BF4">
        <w:rPr>
          <w:sz w:val="27"/>
          <w:szCs w:val="27"/>
        </w:rPr>
        <w:t xml:space="preserve">                    </w:t>
      </w:r>
      <w:r w:rsidR="00C42BF4" w:rsidRPr="00C42BF4">
        <w:rPr>
          <w:sz w:val="27"/>
          <w:szCs w:val="27"/>
        </w:rPr>
        <w:t>должностными лицами Администрации города в период его временного отсутствия», распоряжением Администрации города от 30.12.2005 № 3686 «Об утверж</w:t>
      </w:r>
      <w:r w:rsidR="00C42BF4">
        <w:rPr>
          <w:sz w:val="27"/>
          <w:szCs w:val="27"/>
        </w:rPr>
        <w:t>-</w:t>
      </w:r>
      <w:r w:rsidR="00C42BF4" w:rsidRPr="00C42BF4">
        <w:rPr>
          <w:spacing w:val="-4"/>
          <w:sz w:val="27"/>
          <w:szCs w:val="27"/>
        </w:rPr>
        <w:t xml:space="preserve">дении Регламента Администрации города», </w:t>
      </w:r>
      <w:r w:rsidRPr="00C42BF4">
        <w:rPr>
          <w:rFonts w:eastAsiaTheme="minorEastAsia" w:cs="Times New Roman"/>
          <w:spacing w:val="-4"/>
          <w:sz w:val="27"/>
          <w:szCs w:val="27"/>
          <w:lang w:eastAsia="ru-RU"/>
        </w:rPr>
        <w:t>в целях обеспечения гарантий работников</w:t>
      </w:r>
      <w:r w:rsidRPr="00C42BF4">
        <w:rPr>
          <w:rFonts w:eastAsiaTheme="minorEastAsia" w:cs="Times New Roman"/>
          <w:sz w:val="27"/>
          <w:szCs w:val="27"/>
          <w:lang w:eastAsia="ru-RU"/>
        </w:rPr>
        <w:t xml:space="preserve"> муниципальных учреждений города Сургута при направлении в служебные </w:t>
      </w:r>
      <w:r w:rsidRPr="00C42BF4">
        <w:rPr>
          <w:rFonts w:eastAsiaTheme="minorEastAsia" w:cs="Times New Roman"/>
          <w:spacing w:val="-4"/>
          <w:sz w:val="27"/>
          <w:szCs w:val="27"/>
          <w:lang w:eastAsia="ru-RU"/>
        </w:rPr>
        <w:t>командировки в условиях распространения новой коронавирусной инфекции (COVID-19):</w:t>
      </w:r>
    </w:p>
    <w:p w:rsidR="006A16A4" w:rsidRPr="00C42BF4" w:rsidRDefault="006A16A4" w:rsidP="006A16A4">
      <w:pPr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C42BF4">
        <w:rPr>
          <w:rFonts w:eastAsiaTheme="minorEastAsia" w:cs="Times New Roman"/>
          <w:sz w:val="27"/>
          <w:szCs w:val="27"/>
          <w:lang w:eastAsia="ru-RU"/>
        </w:rPr>
        <w:t xml:space="preserve">1. Внести в постановление Администрации города от </w:t>
      </w:r>
      <w:r w:rsidRPr="00C42BF4">
        <w:rPr>
          <w:rFonts w:eastAsia="Times New Roman" w:cs="Times New Roman"/>
          <w:sz w:val="27"/>
          <w:szCs w:val="27"/>
          <w:lang w:eastAsia="ru-RU"/>
        </w:rPr>
        <w:t>13.10.2015 № 7174</w:t>
      </w:r>
      <w:r w:rsidRPr="00C42BF4">
        <w:rPr>
          <w:rFonts w:eastAsiaTheme="minorEastAsia" w:cs="Times New Roman"/>
          <w:sz w:val="27"/>
          <w:szCs w:val="27"/>
          <w:lang w:eastAsia="ru-RU"/>
        </w:rPr>
        <w:t xml:space="preserve">                 «Об утверждении положения о порядке и размерах возмещения расходов,                    </w:t>
      </w:r>
      <w:r w:rsidRPr="00C42BF4">
        <w:rPr>
          <w:rFonts w:eastAsiaTheme="minorEastAsia" w:cs="Times New Roman"/>
          <w:spacing w:val="-4"/>
          <w:sz w:val="27"/>
          <w:szCs w:val="27"/>
          <w:lang w:eastAsia="ru-RU"/>
        </w:rPr>
        <w:t>связанных со служебными командировками, работникам муниципальных учреж-                    дений»</w:t>
      </w:r>
      <w:r w:rsidRPr="00C42BF4">
        <w:rPr>
          <w:rFonts w:eastAsiaTheme="minorEastAsia" w:cs="Times New Roman"/>
          <w:sz w:val="27"/>
          <w:szCs w:val="27"/>
          <w:lang w:eastAsia="ru-RU"/>
        </w:rPr>
        <w:t xml:space="preserve"> (с изменениями от 09.03.2016 № 1634, 11.06.2019 № 4193, 31.05.2021                    № 4212) следующие изменения:</w:t>
      </w:r>
      <w:r w:rsidR="00C42BF4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:rsidR="006A16A4" w:rsidRPr="00C42BF4" w:rsidRDefault="006A16A4" w:rsidP="006A16A4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C42BF4">
        <w:rPr>
          <w:rFonts w:eastAsiaTheme="minorEastAsia" w:cs="Times New Roman"/>
          <w:spacing w:val="-4"/>
          <w:sz w:val="27"/>
          <w:szCs w:val="27"/>
          <w:lang w:eastAsia="ru-RU"/>
        </w:rPr>
        <w:t xml:space="preserve">1.1. Таблицу подпункта 3.4.1 пункта 3.4 раздела 3 приложения к постановлению </w:t>
      </w:r>
      <w:r w:rsidRPr="00C42BF4">
        <w:rPr>
          <w:rFonts w:eastAsiaTheme="minorEastAsia" w:cs="Times New Roman"/>
          <w:sz w:val="27"/>
          <w:szCs w:val="27"/>
          <w:lang w:eastAsia="ru-RU"/>
        </w:rPr>
        <w:t>дополнить строкой 3 следующего содержания:</w:t>
      </w:r>
    </w:p>
    <w:p w:rsidR="006A16A4" w:rsidRDefault="006A16A4" w:rsidP="006A16A4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245"/>
        <w:gridCol w:w="3912"/>
        <w:gridCol w:w="482"/>
      </w:tblGrid>
      <w:tr w:rsidR="006A16A4" w:rsidRPr="00CC654F" w:rsidTr="006A16A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>«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 xml:space="preserve">Вид иных расходов, произведенных </w:t>
            </w:r>
          </w:p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 xml:space="preserve">с разрешения или ведома работодателя </w:t>
            </w:r>
          </w:p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 xml:space="preserve">Норматив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A16A4" w:rsidRPr="00CC654F" w:rsidTr="006A16A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6A4" w:rsidRPr="006A16A4" w:rsidRDefault="006A16A4" w:rsidP="00603281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A4" w:rsidRDefault="006A16A4" w:rsidP="006A16A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 xml:space="preserve">3. Оплата услуг по проведению </w:t>
            </w:r>
          </w:p>
          <w:p w:rsidR="006A16A4" w:rsidRPr="006A16A4" w:rsidRDefault="006A16A4" w:rsidP="006A16A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 xml:space="preserve">ПЦР-тестирования на наличие новой </w:t>
            </w:r>
          </w:p>
          <w:p w:rsidR="006A16A4" w:rsidRPr="006A16A4" w:rsidRDefault="006A16A4" w:rsidP="006A16A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 xml:space="preserve">коронавирусной инфекции (COVID-19), </w:t>
            </w:r>
          </w:p>
          <w:p w:rsidR="006A16A4" w:rsidRPr="006A16A4" w:rsidRDefault="006A16A4" w:rsidP="006A16A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lastRenderedPageBreak/>
              <w:t xml:space="preserve">в том числе экспресс-методом, после </w:t>
            </w:r>
          </w:p>
          <w:p w:rsidR="006A16A4" w:rsidRDefault="006A16A4" w:rsidP="006A16A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 xml:space="preserve">возвращения из служебных командировок </w:t>
            </w:r>
          </w:p>
          <w:p w:rsidR="006A16A4" w:rsidRDefault="006A16A4" w:rsidP="006A16A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>(в случае установления данного требования правовыми актами Губернатора Ханты-</w:t>
            </w:r>
          </w:p>
          <w:p w:rsidR="006A16A4" w:rsidRPr="006A16A4" w:rsidRDefault="006A16A4" w:rsidP="006A16A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>Мансийского автономного округа – Югры)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A4" w:rsidRPr="006A16A4" w:rsidRDefault="006A16A4" w:rsidP="006A16A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lastRenderedPageBreak/>
              <w:t xml:space="preserve">по фактическим расходам </w:t>
            </w:r>
          </w:p>
          <w:p w:rsidR="006A16A4" w:rsidRPr="006A16A4" w:rsidRDefault="006A16A4" w:rsidP="006A16A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>при предоставлении документов, подтверждающих эти расходы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  <w:p w:rsidR="006A16A4" w:rsidRPr="006A16A4" w:rsidRDefault="006A16A4" w:rsidP="006032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  <w:p w:rsidR="006A16A4" w:rsidRPr="006A16A4" w:rsidRDefault="006A16A4" w:rsidP="00C42BF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A16A4">
              <w:rPr>
                <w:rFonts w:cs="Times New Roman"/>
                <w:sz w:val="26"/>
                <w:szCs w:val="26"/>
              </w:rPr>
              <w:t>»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6A16A4" w:rsidRDefault="006A16A4" w:rsidP="006A16A4">
      <w:pPr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:rsidR="006A16A4" w:rsidRPr="006A16A4" w:rsidRDefault="006A16A4" w:rsidP="006A16A4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A16A4">
        <w:rPr>
          <w:rFonts w:eastAsiaTheme="minorEastAsia" w:cs="Times New Roman"/>
          <w:sz w:val="27"/>
          <w:szCs w:val="27"/>
          <w:lang w:eastAsia="ru-RU"/>
        </w:rPr>
        <w:t>1.2. Пункт 3.4 раздела 3 приложения к постановлению дополнить                          подпунктом 3.4.3 следующего содержания:</w:t>
      </w:r>
    </w:p>
    <w:p w:rsidR="006A16A4" w:rsidRPr="006A16A4" w:rsidRDefault="006A16A4" w:rsidP="006A16A4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A16A4">
        <w:rPr>
          <w:rFonts w:eastAsiaTheme="minorEastAsia" w:cs="Times New Roman"/>
          <w:sz w:val="27"/>
          <w:szCs w:val="27"/>
          <w:lang w:eastAsia="ru-RU"/>
        </w:rPr>
        <w:t xml:space="preserve">«3.4.3. Возмещение расходов на оплату услуг по проведению исследований на предмет наличия у работников новой коронавирусной инфекции (COVID-19)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</w:t>
      </w:r>
      <w:r w:rsidRPr="006A16A4">
        <w:rPr>
          <w:rFonts w:eastAsiaTheme="minorEastAsia" w:cs="Times New Roman"/>
          <w:spacing w:val="-6"/>
          <w:sz w:val="27"/>
          <w:szCs w:val="27"/>
          <w:lang w:eastAsia="ru-RU"/>
        </w:rPr>
        <w:t>методом ПЦР, производится на основании подтверждающих документов, выданных</w:t>
      </w:r>
      <w:r w:rsidRPr="006A16A4">
        <w:rPr>
          <w:rFonts w:eastAsiaTheme="minorEastAsia" w:cs="Times New Roman"/>
          <w:sz w:val="27"/>
          <w:szCs w:val="27"/>
          <w:lang w:eastAsia="ru-RU"/>
        </w:rPr>
        <w:t xml:space="preserve">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</w:t>
      </w:r>
      <w:r w:rsidRPr="006A16A4">
        <w:rPr>
          <w:rFonts w:eastAsiaTheme="minorEastAsia" w:cs="Times New Roman"/>
          <w:sz w:val="27"/>
          <w:szCs w:val="27"/>
          <w:lang w:eastAsia="ru-RU"/>
        </w:rPr>
        <w:t xml:space="preserve">организацией, оказывающей данные медицинские услуги (договор оказания                   медицинских услуг, копия результата лабораторного исследования на COVID-19 методом ПЦР, чеки контрольно-кассовой техники (кассовый чек), слипы, чеки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</w:t>
      </w:r>
      <w:r w:rsidRPr="006A16A4">
        <w:rPr>
          <w:rFonts w:eastAsiaTheme="minorEastAsia" w:cs="Times New Roman"/>
          <w:sz w:val="27"/>
          <w:szCs w:val="27"/>
          <w:lang w:eastAsia="ru-RU"/>
        </w:rPr>
        <w:t>электронных терминалов при проведении операций с использованием банковской карты, держателем которой является командированное лицо, или подтверждение кредитным учреждением проведенной операции по оплате медицинских услуг)».</w:t>
      </w:r>
    </w:p>
    <w:bookmarkEnd w:id="5"/>
    <w:p w:rsidR="006A16A4" w:rsidRPr="006A16A4" w:rsidRDefault="006A16A4" w:rsidP="006A16A4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16A4"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разместить                          настоящее постановление на официальном портале Администрации города: </w:t>
      </w:r>
      <w:hyperlink r:id="rId6" w:history="1">
        <w:r w:rsidRPr="006A16A4">
          <w:rPr>
            <w:rStyle w:val="a8"/>
            <w:rFonts w:eastAsia="Times New Roman" w:cs="Times New Roman"/>
            <w:color w:val="auto"/>
            <w:sz w:val="27"/>
            <w:szCs w:val="27"/>
            <w:u w:val="none"/>
            <w:lang w:eastAsia="ru-RU"/>
          </w:rPr>
          <w:t>www.admsurgut.ru</w:t>
        </w:r>
      </w:hyperlink>
      <w:r w:rsidRPr="006A16A4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:rsidR="006A16A4" w:rsidRPr="006A16A4" w:rsidRDefault="006A16A4" w:rsidP="006A16A4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16A4">
        <w:rPr>
          <w:rFonts w:eastAsia="Times New Roman" w:cs="Times New Roman"/>
          <w:sz w:val="27"/>
          <w:szCs w:val="27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6A16A4" w:rsidRPr="006A16A4" w:rsidRDefault="006A16A4" w:rsidP="006A16A4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16A4">
        <w:rPr>
          <w:rFonts w:eastAsia="Times New Roman" w:cs="Times New Roman"/>
          <w:sz w:val="27"/>
          <w:szCs w:val="27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6A16A4">
        <w:rPr>
          <w:rFonts w:eastAsia="Times New Roman" w:cs="Times New Roman"/>
          <w:sz w:val="27"/>
          <w:szCs w:val="27"/>
          <w:lang w:eastAsia="ru-RU"/>
        </w:rPr>
        <w:t>опубликования и распространяется на правоотношения, возникшие с 22.01.2022.</w:t>
      </w:r>
    </w:p>
    <w:p w:rsidR="006A16A4" w:rsidRPr="006A16A4" w:rsidRDefault="006A16A4" w:rsidP="006A16A4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16A4">
        <w:rPr>
          <w:rFonts w:eastAsia="Times New Roman" w:cs="Times New Roman"/>
          <w:sz w:val="27"/>
          <w:szCs w:val="27"/>
          <w:lang w:eastAsia="ru-RU"/>
        </w:rPr>
        <w:t>5. Контроль за выполнением постановления оставляю за собой.</w:t>
      </w:r>
    </w:p>
    <w:p w:rsidR="006A16A4" w:rsidRPr="006A16A4" w:rsidRDefault="006A16A4" w:rsidP="006A16A4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A16A4" w:rsidRPr="006A16A4" w:rsidRDefault="006A16A4" w:rsidP="006A16A4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A16A4" w:rsidRPr="006A16A4" w:rsidRDefault="006A16A4" w:rsidP="006A16A4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A16A4" w:rsidRPr="006A16A4" w:rsidRDefault="006A16A4" w:rsidP="006A16A4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  <w:r w:rsidRPr="006A16A4">
        <w:rPr>
          <w:bCs/>
          <w:sz w:val="27"/>
          <w:szCs w:val="27"/>
        </w:rPr>
        <w:t xml:space="preserve">И.о. Главы города                                                                                 </w:t>
      </w:r>
      <w:r>
        <w:rPr>
          <w:bCs/>
          <w:sz w:val="27"/>
          <w:szCs w:val="27"/>
        </w:rPr>
        <w:t xml:space="preserve">     </w:t>
      </w:r>
      <w:r w:rsidRPr="006A16A4">
        <w:rPr>
          <w:bCs/>
          <w:sz w:val="27"/>
          <w:szCs w:val="27"/>
        </w:rPr>
        <w:t xml:space="preserve"> </w:t>
      </w:r>
      <w:r w:rsidRPr="006A16A4">
        <w:rPr>
          <w:color w:val="000000"/>
          <w:spacing w:val="-4"/>
          <w:sz w:val="27"/>
          <w:szCs w:val="27"/>
        </w:rPr>
        <w:t xml:space="preserve">А.Н. Томазова </w:t>
      </w:r>
    </w:p>
    <w:p w:rsidR="006A16A4" w:rsidRPr="006A16A4" w:rsidRDefault="006A16A4" w:rsidP="006A16A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26A5C" w:rsidRPr="006A16A4" w:rsidRDefault="00226A5C" w:rsidP="006A16A4">
      <w:pPr>
        <w:rPr>
          <w:sz w:val="27"/>
          <w:szCs w:val="27"/>
        </w:rPr>
      </w:pPr>
    </w:p>
    <w:sectPr w:rsidR="00226A5C" w:rsidRPr="006A16A4" w:rsidSect="006A1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33" w:rsidRDefault="00DE4333" w:rsidP="006A432C">
      <w:r>
        <w:separator/>
      </w:r>
    </w:p>
  </w:endnote>
  <w:endnote w:type="continuationSeparator" w:id="0">
    <w:p w:rsidR="00DE4333" w:rsidRDefault="00DE433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33" w:rsidRDefault="00DE4333" w:rsidP="006A432C">
      <w:r>
        <w:separator/>
      </w:r>
    </w:p>
  </w:footnote>
  <w:footnote w:type="continuationSeparator" w:id="0">
    <w:p w:rsidR="00DE4333" w:rsidRDefault="00DE433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A4"/>
    <w:rsid w:val="00226A5C"/>
    <w:rsid w:val="00243839"/>
    <w:rsid w:val="00272B46"/>
    <w:rsid w:val="00600DF3"/>
    <w:rsid w:val="006A16A4"/>
    <w:rsid w:val="006A432C"/>
    <w:rsid w:val="006A73EC"/>
    <w:rsid w:val="008519D9"/>
    <w:rsid w:val="00967BFE"/>
    <w:rsid w:val="00C42BF4"/>
    <w:rsid w:val="00DE4333"/>
    <w:rsid w:val="00E10C0C"/>
    <w:rsid w:val="00E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A1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A1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2022-03-14T08:05:00Z</dcterms:created>
  <dcterms:modified xsi:type="dcterms:W3CDTF">2022-03-14T08:05:00Z</dcterms:modified>
</cp:coreProperties>
</file>